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B2" w:rsidRPr="003C2058" w:rsidRDefault="000669B2" w:rsidP="000669B2">
      <w:pPr>
        <w:pStyle w:val="Title"/>
        <w:rPr>
          <w:rFonts w:asciiTheme="majorBidi" w:hAnsiTheme="majorBidi" w:cstheme="majorBidi"/>
        </w:rPr>
      </w:pPr>
      <w:r w:rsidRPr="003C2058">
        <w:rPr>
          <w:rFonts w:asciiTheme="majorBidi" w:hAnsiTheme="majorBidi" w:cstheme="majorBidi"/>
        </w:rPr>
        <w:t>The Jewish Foundation for the Righteous</w:t>
      </w:r>
    </w:p>
    <w:p w:rsidR="000669B2" w:rsidRPr="003C2058" w:rsidRDefault="000669B2" w:rsidP="000669B2">
      <w:pPr>
        <w:pStyle w:val="Subtitle"/>
        <w:rPr>
          <w:rFonts w:asciiTheme="majorBidi" w:hAnsiTheme="majorBidi" w:cstheme="majorBidi"/>
        </w:rPr>
      </w:pPr>
      <w:r w:rsidRPr="003C2058">
        <w:rPr>
          <w:rFonts w:asciiTheme="majorBidi" w:hAnsiTheme="majorBidi" w:cstheme="majorBidi"/>
        </w:rPr>
        <w:t>305 Seventh Avenue</w:t>
      </w:r>
    </w:p>
    <w:p w:rsidR="000669B2" w:rsidRPr="003C2058" w:rsidRDefault="000669B2" w:rsidP="000669B2">
      <w:pPr>
        <w:spacing w:after="0" w:line="240" w:lineRule="auto"/>
        <w:jc w:val="center"/>
        <w:rPr>
          <w:rFonts w:asciiTheme="majorBidi" w:hAnsiTheme="majorBidi" w:cstheme="majorBidi"/>
          <w:b/>
          <w:bCs/>
        </w:rPr>
      </w:pPr>
      <w:r w:rsidRPr="003C2058">
        <w:rPr>
          <w:rFonts w:asciiTheme="majorBidi" w:hAnsiTheme="majorBidi" w:cstheme="majorBidi"/>
          <w:b/>
          <w:bCs/>
        </w:rPr>
        <w:t>New York, NY 10001-6008</w:t>
      </w:r>
    </w:p>
    <w:p w:rsidR="000669B2" w:rsidRPr="003C2058" w:rsidRDefault="000669B2" w:rsidP="000669B2">
      <w:pPr>
        <w:spacing w:after="0" w:line="240" w:lineRule="auto"/>
        <w:jc w:val="center"/>
        <w:rPr>
          <w:rFonts w:asciiTheme="majorBidi" w:hAnsiTheme="majorBidi" w:cstheme="majorBidi"/>
          <w:b/>
          <w:bCs/>
        </w:rPr>
      </w:pPr>
      <w:r w:rsidRPr="003C2058">
        <w:rPr>
          <w:rFonts w:asciiTheme="majorBidi" w:hAnsiTheme="majorBidi" w:cstheme="majorBidi"/>
          <w:b/>
          <w:bCs/>
        </w:rPr>
        <w:t xml:space="preserve">212.727.9955 </w:t>
      </w:r>
    </w:p>
    <w:p w:rsidR="000669B2" w:rsidRPr="003C2058" w:rsidRDefault="000669B2" w:rsidP="000669B2">
      <w:pPr>
        <w:spacing w:after="0" w:line="240" w:lineRule="auto"/>
        <w:jc w:val="center"/>
        <w:rPr>
          <w:rFonts w:asciiTheme="majorBidi" w:hAnsiTheme="majorBidi" w:cstheme="majorBidi"/>
          <w:b/>
          <w:bCs/>
        </w:rPr>
      </w:pPr>
      <w:r w:rsidRPr="003C2058">
        <w:rPr>
          <w:rFonts w:asciiTheme="majorBidi" w:hAnsiTheme="majorBidi" w:cstheme="majorBidi"/>
          <w:b/>
          <w:bCs/>
        </w:rPr>
        <w:t>www.jfr.org</w:t>
      </w:r>
    </w:p>
    <w:p w:rsidR="00B66B67" w:rsidRPr="003C2058" w:rsidRDefault="00B66B67" w:rsidP="000669B2">
      <w:pPr>
        <w:spacing w:after="0"/>
        <w:jc w:val="center"/>
        <w:rPr>
          <w:rFonts w:asciiTheme="majorBidi" w:hAnsiTheme="majorBidi" w:cstheme="majorBidi"/>
          <w:b/>
          <w:bCs/>
          <w:sz w:val="24"/>
          <w:szCs w:val="24"/>
        </w:rPr>
      </w:pPr>
    </w:p>
    <w:p w:rsidR="00B66B67" w:rsidRPr="003C2058" w:rsidRDefault="0088030B" w:rsidP="0044799A">
      <w:pPr>
        <w:spacing w:after="0" w:line="240" w:lineRule="auto"/>
        <w:rPr>
          <w:rFonts w:asciiTheme="majorBidi" w:hAnsiTheme="majorBidi" w:cstheme="majorBidi"/>
          <w:sz w:val="24"/>
          <w:szCs w:val="24"/>
        </w:rPr>
      </w:pPr>
      <w:r>
        <w:rPr>
          <w:rFonts w:asciiTheme="majorBidi" w:hAnsiTheme="majorBidi" w:cstheme="majorBidi"/>
          <w:b/>
          <w:bCs/>
          <w:sz w:val="24"/>
          <w:szCs w:val="24"/>
        </w:rPr>
        <w:t>FOR IMMEDIATE RELEASE</w:t>
      </w:r>
      <w:r w:rsidR="004F74AE">
        <w:rPr>
          <w:rFonts w:asciiTheme="majorBidi" w:hAnsiTheme="majorBidi" w:cstheme="majorBidi"/>
          <w:b/>
          <w:bCs/>
          <w:sz w:val="24"/>
          <w:szCs w:val="24"/>
        </w:rPr>
        <w:tab/>
      </w:r>
      <w:r w:rsidR="004F74AE">
        <w:rPr>
          <w:rFonts w:asciiTheme="majorBidi" w:hAnsiTheme="majorBidi" w:cstheme="majorBidi"/>
          <w:b/>
          <w:bCs/>
          <w:sz w:val="24"/>
          <w:szCs w:val="24"/>
        </w:rPr>
        <w:tab/>
      </w:r>
      <w:r>
        <w:rPr>
          <w:rFonts w:asciiTheme="majorBidi" w:hAnsiTheme="majorBidi" w:cstheme="majorBidi"/>
          <w:b/>
          <w:bCs/>
          <w:sz w:val="24"/>
          <w:szCs w:val="24"/>
        </w:rPr>
        <w:tab/>
      </w:r>
      <w:r w:rsidR="00B66B67" w:rsidRPr="003C2058">
        <w:rPr>
          <w:rFonts w:asciiTheme="majorBidi" w:hAnsiTheme="majorBidi" w:cstheme="majorBidi"/>
          <w:b/>
          <w:bCs/>
          <w:sz w:val="24"/>
          <w:szCs w:val="24"/>
          <w:u w:val="single"/>
        </w:rPr>
        <w:t>Contact:</w:t>
      </w:r>
      <w:r w:rsidR="00B66B67" w:rsidRPr="003C2058">
        <w:rPr>
          <w:rFonts w:asciiTheme="majorBidi" w:hAnsiTheme="majorBidi" w:cstheme="majorBidi"/>
          <w:sz w:val="24"/>
          <w:szCs w:val="24"/>
        </w:rPr>
        <w:t xml:space="preserve"> </w:t>
      </w:r>
      <w:r w:rsidR="00FD46FB">
        <w:rPr>
          <w:rFonts w:asciiTheme="majorBidi" w:hAnsiTheme="majorBidi" w:cstheme="majorBidi"/>
          <w:sz w:val="24"/>
          <w:szCs w:val="24"/>
        </w:rPr>
        <w:tab/>
      </w:r>
      <w:r w:rsidR="00EA1B9F">
        <w:rPr>
          <w:rFonts w:asciiTheme="majorBidi" w:hAnsiTheme="majorBidi" w:cstheme="majorBidi"/>
          <w:sz w:val="24"/>
          <w:szCs w:val="24"/>
        </w:rPr>
        <w:t>Stephanie Goldman</w:t>
      </w:r>
      <w:r w:rsidR="00B66B67" w:rsidRPr="003C2058">
        <w:rPr>
          <w:rFonts w:asciiTheme="majorBidi" w:hAnsiTheme="majorBidi" w:cstheme="majorBidi"/>
          <w:sz w:val="24"/>
          <w:szCs w:val="24"/>
        </w:rPr>
        <w:t xml:space="preserve"> </w:t>
      </w:r>
    </w:p>
    <w:p w:rsidR="00B66B67" w:rsidRPr="003C2058" w:rsidRDefault="00B66B67" w:rsidP="00B66B67">
      <w:pPr>
        <w:spacing w:after="0" w:line="240" w:lineRule="auto"/>
        <w:ind w:left="5040"/>
        <w:rPr>
          <w:rFonts w:asciiTheme="majorBidi" w:hAnsiTheme="majorBidi" w:cstheme="majorBidi"/>
          <w:sz w:val="24"/>
          <w:szCs w:val="24"/>
        </w:rPr>
      </w:pPr>
      <w:r w:rsidRPr="003C2058">
        <w:rPr>
          <w:rFonts w:asciiTheme="majorBidi" w:hAnsiTheme="majorBidi" w:cstheme="majorBidi"/>
          <w:sz w:val="24"/>
          <w:szCs w:val="24"/>
        </w:rPr>
        <w:t xml:space="preserve">      </w:t>
      </w:r>
      <w:r w:rsidRPr="003C2058">
        <w:rPr>
          <w:rFonts w:asciiTheme="majorBidi" w:hAnsiTheme="majorBidi" w:cstheme="majorBidi"/>
          <w:sz w:val="24"/>
          <w:szCs w:val="24"/>
        </w:rPr>
        <w:tab/>
      </w:r>
      <w:r w:rsidRPr="003C2058">
        <w:rPr>
          <w:rFonts w:asciiTheme="majorBidi" w:hAnsiTheme="majorBidi" w:cstheme="majorBidi"/>
          <w:sz w:val="24"/>
          <w:szCs w:val="24"/>
        </w:rPr>
        <w:tab/>
        <w:t>Steinreich Communications</w:t>
      </w:r>
    </w:p>
    <w:p w:rsidR="00B66B67" w:rsidRPr="003C2058" w:rsidRDefault="00B66B67" w:rsidP="00B66B67">
      <w:pPr>
        <w:spacing w:after="0" w:line="240" w:lineRule="auto"/>
        <w:ind w:left="5040"/>
        <w:rPr>
          <w:rFonts w:asciiTheme="majorBidi" w:hAnsiTheme="majorBidi" w:cstheme="majorBidi"/>
          <w:sz w:val="24"/>
          <w:szCs w:val="24"/>
        </w:rPr>
      </w:pPr>
      <w:r w:rsidRPr="003C2058">
        <w:rPr>
          <w:rFonts w:asciiTheme="majorBidi" w:hAnsiTheme="majorBidi" w:cstheme="majorBidi"/>
          <w:sz w:val="24"/>
          <w:szCs w:val="24"/>
        </w:rPr>
        <w:t xml:space="preserve">      </w:t>
      </w:r>
      <w:r w:rsidRPr="003C2058">
        <w:rPr>
          <w:rFonts w:asciiTheme="majorBidi" w:hAnsiTheme="majorBidi" w:cstheme="majorBidi"/>
          <w:sz w:val="24"/>
          <w:szCs w:val="24"/>
        </w:rPr>
        <w:tab/>
      </w:r>
      <w:r w:rsidRPr="003C2058">
        <w:rPr>
          <w:rFonts w:asciiTheme="majorBidi" w:hAnsiTheme="majorBidi" w:cstheme="majorBidi"/>
          <w:sz w:val="24"/>
          <w:szCs w:val="24"/>
        </w:rPr>
        <w:tab/>
        <w:t xml:space="preserve">(201) 498-1600 </w:t>
      </w:r>
    </w:p>
    <w:p w:rsidR="00977116" w:rsidRPr="003C2058" w:rsidRDefault="00B66B67" w:rsidP="00B66B67">
      <w:pPr>
        <w:spacing w:after="0" w:line="240" w:lineRule="auto"/>
        <w:ind w:left="5040"/>
        <w:rPr>
          <w:rFonts w:asciiTheme="majorBidi" w:hAnsiTheme="majorBidi" w:cstheme="majorBidi"/>
          <w:sz w:val="24"/>
          <w:szCs w:val="24"/>
        </w:rPr>
      </w:pPr>
      <w:r w:rsidRPr="003C2058">
        <w:rPr>
          <w:rFonts w:asciiTheme="majorBidi" w:hAnsiTheme="majorBidi" w:cstheme="majorBidi"/>
          <w:sz w:val="24"/>
          <w:szCs w:val="24"/>
        </w:rPr>
        <w:tab/>
      </w:r>
      <w:r w:rsidRPr="003C2058">
        <w:rPr>
          <w:rFonts w:asciiTheme="majorBidi" w:hAnsiTheme="majorBidi" w:cstheme="majorBidi"/>
          <w:sz w:val="24"/>
          <w:szCs w:val="24"/>
        </w:rPr>
        <w:tab/>
      </w:r>
      <w:hyperlink r:id="rId6" w:history="1">
        <w:r w:rsidR="00EA1B9F" w:rsidRPr="003953C4">
          <w:rPr>
            <w:rStyle w:val="Hyperlink"/>
            <w:rFonts w:asciiTheme="majorBidi" w:hAnsiTheme="majorBidi" w:cstheme="majorBidi"/>
            <w:sz w:val="24"/>
            <w:szCs w:val="24"/>
          </w:rPr>
          <w:t>sgoldman@scompr.com</w:t>
        </w:r>
      </w:hyperlink>
      <w:r w:rsidRPr="003C2058">
        <w:rPr>
          <w:rFonts w:asciiTheme="majorBidi" w:hAnsiTheme="majorBidi" w:cstheme="majorBidi"/>
          <w:sz w:val="24"/>
          <w:szCs w:val="24"/>
        </w:rPr>
        <w:t xml:space="preserve"> </w:t>
      </w:r>
    </w:p>
    <w:p w:rsidR="00B66B67" w:rsidRPr="003C2058" w:rsidRDefault="00B66B67" w:rsidP="007653E8">
      <w:pPr>
        <w:spacing w:after="0" w:line="240" w:lineRule="auto"/>
        <w:ind w:left="5040"/>
        <w:rPr>
          <w:rFonts w:asciiTheme="majorBidi" w:hAnsiTheme="majorBidi" w:cstheme="majorBidi"/>
          <w:sz w:val="24"/>
          <w:szCs w:val="24"/>
        </w:rPr>
      </w:pPr>
    </w:p>
    <w:p w:rsidR="00B66B67" w:rsidRPr="004F74AE" w:rsidRDefault="00004992" w:rsidP="007653E8">
      <w:pPr>
        <w:spacing w:after="0" w:line="240" w:lineRule="auto"/>
        <w:rPr>
          <w:rFonts w:asciiTheme="majorBidi" w:hAnsiTheme="majorBidi" w:cstheme="majorBidi"/>
          <w:b/>
          <w:bCs/>
          <w:sz w:val="24"/>
          <w:szCs w:val="24"/>
          <w:u w:val="single"/>
        </w:rPr>
      </w:pPr>
      <w:r w:rsidRPr="004F74AE">
        <w:rPr>
          <w:rFonts w:asciiTheme="majorBidi" w:hAnsiTheme="majorBidi" w:cstheme="majorBidi"/>
          <w:b/>
          <w:bCs/>
          <w:sz w:val="24"/>
          <w:szCs w:val="24"/>
          <w:u w:val="single"/>
        </w:rPr>
        <w:t xml:space="preserve">JEWISH FOUNDATION FOR THE </w:t>
      </w:r>
      <w:r w:rsidR="002C6B47" w:rsidRPr="004F74AE">
        <w:rPr>
          <w:rFonts w:asciiTheme="majorBidi" w:hAnsiTheme="majorBidi" w:cstheme="majorBidi"/>
          <w:b/>
          <w:bCs/>
          <w:sz w:val="24"/>
          <w:szCs w:val="24"/>
          <w:u w:val="single"/>
        </w:rPr>
        <w:t>RIGHTEOUS</w:t>
      </w:r>
      <w:r w:rsidR="00CE61EC" w:rsidRPr="004F74AE">
        <w:rPr>
          <w:rFonts w:asciiTheme="majorBidi" w:hAnsiTheme="majorBidi" w:cstheme="majorBidi"/>
          <w:b/>
          <w:bCs/>
          <w:sz w:val="24"/>
          <w:szCs w:val="24"/>
          <w:u w:val="single"/>
        </w:rPr>
        <w:t xml:space="preserve"> </w:t>
      </w:r>
      <w:r w:rsidR="00522473" w:rsidRPr="004F74AE">
        <w:rPr>
          <w:rFonts w:asciiTheme="majorBidi" w:hAnsiTheme="majorBidi" w:cstheme="majorBidi"/>
          <w:b/>
          <w:bCs/>
          <w:sz w:val="24"/>
          <w:szCs w:val="24"/>
          <w:u w:val="single"/>
        </w:rPr>
        <w:t xml:space="preserve">RECOGNIZES </w:t>
      </w:r>
      <w:r w:rsidR="004F74AE" w:rsidRPr="004F74AE">
        <w:rPr>
          <w:rFonts w:asciiTheme="majorBidi" w:hAnsiTheme="majorBidi" w:cstheme="majorBidi"/>
          <w:b/>
          <w:bCs/>
          <w:sz w:val="24"/>
          <w:szCs w:val="24"/>
          <w:u w:val="single"/>
        </w:rPr>
        <w:t>HOUSTON</w:t>
      </w:r>
      <w:r w:rsidR="003348D4" w:rsidRPr="004F74AE">
        <w:rPr>
          <w:rFonts w:asciiTheme="majorBidi" w:hAnsiTheme="majorBidi" w:cstheme="majorBidi"/>
          <w:b/>
          <w:bCs/>
          <w:sz w:val="24"/>
          <w:szCs w:val="24"/>
          <w:u w:val="single"/>
        </w:rPr>
        <w:t xml:space="preserve"> </w:t>
      </w:r>
      <w:r w:rsidR="004F74AE" w:rsidRPr="004F74AE">
        <w:rPr>
          <w:rFonts w:asciiTheme="majorBidi" w:hAnsiTheme="majorBidi" w:cstheme="majorBidi"/>
          <w:b/>
          <w:bCs/>
          <w:sz w:val="24"/>
          <w:szCs w:val="24"/>
          <w:u w:val="single"/>
        </w:rPr>
        <w:t>EDUCATOR</w:t>
      </w:r>
    </w:p>
    <w:p w:rsidR="00354050" w:rsidRPr="004F74AE" w:rsidRDefault="00354050" w:rsidP="00354050">
      <w:pPr>
        <w:spacing w:after="0" w:line="240" w:lineRule="auto"/>
        <w:jc w:val="both"/>
        <w:rPr>
          <w:rFonts w:asciiTheme="majorBidi" w:hAnsiTheme="majorBidi" w:cstheme="majorBidi"/>
          <w:b/>
          <w:bCs/>
          <w:sz w:val="24"/>
          <w:szCs w:val="24"/>
          <w:u w:val="single"/>
        </w:rPr>
      </w:pPr>
    </w:p>
    <w:p w:rsidR="00B66B67" w:rsidRPr="004F74AE" w:rsidRDefault="00B66B67" w:rsidP="003348D4">
      <w:pPr>
        <w:spacing w:after="0" w:line="360" w:lineRule="auto"/>
        <w:ind w:firstLine="720"/>
        <w:rPr>
          <w:rFonts w:asciiTheme="majorBidi" w:hAnsiTheme="majorBidi" w:cstheme="majorBidi"/>
          <w:sz w:val="24"/>
          <w:szCs w:val="24"/>
        </w:rPr>
      </w:pPr>
      <w:r w:rsidRPr="004F74AE">
        <w:rPr>
          <w:rFonts w:asciiTheme="majorBidi" w:hAnsiTheme="majorBidi" w:cstheme="majorBidi"/>
          <w:sz w:val="24"/>
          <w:szCs w:val="24"/>
        </w:rPr>
        <w:t>NEW YORK</w:t>
      </w:r>
      <w:r w:rsidR="005E231E" w:rsidRPr="004F74AE">
        <w:rPr>
          <w:rFonts w:asciiTheme="majorBidi" w:hAnsiTheme="majorBidi" w:cstheme="majorBidi"/>
          <w:sz w:val="24"/>
          <w:szCs w:val="24"/>
        </w:rPr>
        <w:t xml:space="preserve"> – The Jewish Foundation for the Righteous (JFR) </w:t>
      </w:r>
      <w:r w:rsidR="00DE7891" w:rsidRPr="004F74AE">
        <w:rPr>
          <w:rFonts w:asciiTheme="majorBidi" w:hAnsiTheme="majorBidi" w:cstheme="majorBidi"/>
          <w:sz w:val="24"/>
          <w:szCs w:val="24"/>
        </w:rPr>
        <w:t>awarded</w:t>
      </w:r>
      <w:r w:rsidR="005E231E" w:rsidRPr="004F74AE">
        <w:rPr>
          <w:rFonts w:asciiTheme="majorBidi" w:hAnsiTheme="majorBidi" w:cstheme="majorBidi"/>
          <w:sz w:val="24"/>
          <w:szCs w:val="24"/>
        </w:rPr>
        <w:t xml:space="preserve"> </w:t>
      </w:r>
      <w:r w:rsidR="003348D4" w:rsidRPr="004F74AE">
        <w:rPr>
          <w:rFonts w:asciiTheme="majorBidi" w:hAnsiTheme="majorBidi" w:cstheme="majorBidi"/>
          <w:sz w:val="24"/>
          <w:szCs w:val="24"/>
        </w:rPr>
        <w:t>its</w:t>
      </w:r>
      <w:r w:rsidR="005E231E" w:rsidRPr="004F74AE">
        <w:rPr>
          <w:rFonts w:asciiTheme="majorBidi" w:hAnsiTheme="majorBidi" w:cstheme="majorBidi"/>
          <w:sz w:val="24"/>
          <w:szCs w:val="24"/>
        </w:rPr>
        <w:t xml:space="preserve"> </w:t>
      </w:r>
      <w:r w:rsidR="00F952D9" w:rsidRPr="004F74AE">
        <w:rPr>
          <w:rFonts w:asciiTheme="majorBidi" w:hAnsiTheme="majorBidi" w:cstheme="majorBidi"/>
          <w:sz w:val="24"/>
          <w:szCs w:val="24"/>
        </w:rPr>
        <w:t>201</w:t>
      </w:r>
      <w:r w:rsidR="00EA1B9F" w:rsidRPr="004F74AE">
        <w:rPr>
          <w:rFonts w:asciiTheme="majorBidi" w:hAnsiTheme="majorBidi" w:cstheme="majorBidi"/>
          <w:sz w:val="24"/>
          <w:szCs w:val="24"/>
        </w:rPr>
        <w:t>5</w:t>
      </w:r>
      <w:r w:rsidR="00F952D9" w:rsidRPr="004F74AE">
        <w:rPr>
          <w:rFonts w:asciiTheme="majorBidi" w:hAnsiTheme="majorBidi" w:cstheme="majorBidi"/>
          <w:sz w:val="24"/>
          <w:szCs w:val="24"/>
        </w:rPr>
        <w:t xml:space="preserve"> Eduard </w:t>
      </w:r>
      <w:proofErr w:type="spellStart"/>
      <w:r w:rsidR="00F952D9" w:rsidRPr="004F74AE">
        <w:rPr>
          <w:rFonts w:asciiTheme="majorBidi" w:hAnsiTheme="majorBidi" w:cstheme="majorBidi"/>
          <w:sz w:val="24"/>
          <w:szCs w:val="24"/>
        </w:rPr>
        <w:t>Sonder</w:t>
      </w:r>
      <w:proofErr w:type="spellEnd"/>
      <w:r w:rsidR="00F952D9" w:rsidRPr="004F74AE">
        <w:rPr>
          <w:rFonts w:asciiTheme="majorBidi" w:hAnsiTheme="majorBidi" w:cstheme="majorBidi"/>
          <w:sz w:val="24"/>
          <w:szCs w:val="24"/>
        </w:rPr>
        <w:t xml:space="preserve"> Scholarship </w:t>
      </w:r>
      <w:r w:rsidR="005E231E" w:rsidRPr="004F74AE">
        <w:rPr>
          <w:rFonts w:asciiTheme="majorBidi" w:hAnsiTheme="majorBidi" w:cstheme="majorBidi"/>
          <w:sz w:val="24"/>
          <w:szCs w:val="24"/>
        </w:rPr>
        <w:t xml:space="preserve">to </w:t>
      </w:r>
      <w:r w:rsidR="00522473" w:rsidRPr="004F74AE">
        <w:rPr>
          <w:rFonts w:asciiTheme="majorBidi" w:hAnsiTheme="majorBidi" w:cstheme="majorBidi"/>
          <w:sz w:val="24"/>
          <w:szCs w:val="24"/>
        </w:rPr>
        <w:t xml:space="preserve">Kelly </w:t>
      </w:r>
      <w:proofErr w:type="spellStart"/>
      <w:r w:rsidR="00522473" w:rsidRPr="004F74AE">
        <w:rPr>
          <w:rFonts w:asciiTheme="majorBidi" w:hAnsiTheme="majorBidi" w:cstheme="majorBidi"/>
          <w:sz w:val="24"/>
          <w:szCs w:val="24"/>
        </w:rPr>
        <w:t>Webeck</w:t>
      </w:r>
      <w:proofErr w:type="spellEnd"/>
      <w:r w:rsidR="003348D4" w:rsidRPr="004F74AE">
        <w:rPr>
          <w:rFonts w:asciiTheme="majorBidi" w:hAnsiTheme="majorBidi" w:cstheme="majorBidi"/>
          <w:sz w:val="24"/>
          <w:szCs w:val="24"/>
        </w:rPr>
        <w:t>, an</w:t>
      </w:r>
      <w:r w:rsidR="00FD2E92" w:rsidRPr="004F74AE">
        <w:rPr>
          <w:rFonts w:asciiTheme="majorBidi" w:hAnsiTheme="majorBidi" w:cstheme="majorBidi"/>
          <w:sz w:val="24"/>
          <w:szCs w:val="24"/>
        </w:rPr>
        <w:t xml:space="preserve"> outreach</w:t>
      </w:r>
      <w:r w:rsidR="007653E8">
        <w:rPr>
          <w:rFonts w:asciiTheme="majorBidi" w:hAnsiTheme="majorBidi" w:cstheme="majorBidi"/>
          <w:sz w:val="24"/>
          <w:szCs w:val="24"/>
        </w:rPr>
        <w:t xml:space="preserve"> and history literacy</w:t>
      </w:r>
      <w:r w:rsidR="00FD2E92" w:rsidRPr="004F74AE">
        <w:rPr>
          <w:rFonts w:asciiTheme="majorBidi" w:hAnsiTheme="majorBidi" w:cstheme="majorBidi"/>
          <w:sz w:val="24"/>
          <w:szCs w:val="24"/>
        </w:rPr>
        <w:t xml:space="preserve"> i</w:t>
      </w:r>
      <w:r w:rsidR="00DF3739" w:rsidRPr="004F74AE">
        <w:rPr>
          <w:rFonts w:asciiTheme="majorBidi" w:hAnsiTheme="majorBidi" w:cstheme="majorBidi"/>
          <w:sz w:val="24"/>
          <w:szCs w:val="24"/>
        </w:rPr>
        <w:t xml:space="preserve">nstructor for </w:t>
      </w:r>
      <w:r w:rsidR="00257F71">
        <w:rPr>
          <w:rFonts w:asciiTheme="majorBidi" w:hAnsiTheme="majorBidi" w:cstheme="majorBidi"/>
          <w:sz w:val="24"/>
          <w:szCs w:val="24"/>
        </w:rPr>
        <w:t xml:space="preserve">the </w:t>
      </w:r>
      <w:r w:rsidR="00DF3739" w:rsidRPr="004F74AE">
        <w:rPr>
          <w:rFonts w:asciiTheme="majorBidi" w:hAnsiTheme="majorBidi" w:cstheme="majorBidi"/>
          <w:sz w:val="24"/>
          <w:szCs w:val="24"/>
        </w:rPr>
        <w:t xml:space="preserve">Houston Center for Photography. </w:t>
      </w:r>
      <w:r w:rsidR="00FD2E92" w:rsidRPr="004F74AE">
        <w:rPr>
          <w:rFonts w:asciiTheme="majorBidi" w:hAnsiTheme="majorBidi" w:cstheme="majorBidi"/>
          <w:sz w:val="24"/>
          <w:szCs w:val="24"/>
        </w:rPr>
        <w:t xml:space="preserve">The </w:t>
      </w:r>
      <w:r w:rsidR="00DF3739" w:rsidRPr="004F74AE">
        <w:rPr>
          <w:rFonts w:asciiTheme="majorBidi" w:hAnsiTheme="majorBidi" w:cstheme="majorBidi"/>
          <w:sz w:val="24"/>
          <w:szCs w:val="24"/>
        </w:rPr>
        <w:t>Holocaust Museum Houston</w:t>
      </w:r>
      <w:r w:rsidR="00B12B48" w:rsidRPr="004F74AE">
        <w:rPr>
          <w:rFonts w:asciiTheme="majorBidi" w:hAnsiTheme="majorBidi" w:cstheme="majorBidi"/>
          <w:sz w:val="24"/>
          <w:szCs w:val="24"/>
        </w:rPr>
        <w:t xml:space="preserve"> </w:t>
      </w:r>
      <w:r w:rsidR="0043580A" w:rsidRPr="004F74AE">
        <w:rPr>
          <w:rFonts w:asciiTheme="majorBidi" w:hAnsiTheme="majorBidi" w:cstheme="majorBidi"/>
          <w:sz w:val="24"/>
          <w:szCs w:val="24"/>
        </w:rPr>
        <w:t>nominated</w:t>
      </w:r>
      <w:r w:rsidR="00DF3739" w:rsidRPr="004F74AE">
        <w:rPr>
          <w:rFonts w:asciiTheme="majorBidi" w:hAnsiTheme="majorBidi" w:cstheme="majorBidi"/>
          <w:sz w:val="24"/>
          <w:szCs w:val="24"/>
        </w:rPr>
        <w:t xml:space="preserve"> </w:t>
      </w:r>
      <w:proofErr w:type="spellStart"/>
      <w:r w:rsidR="00DF3739" w:rsidRPr="004F74AE">
        <w:rPr>
          <w:rFonts w:asciiTheme="majorBidi" w:hAnsiTheme="majorBidi" w:cstheme="majorBidi"/>
          <w:sz w:val="24"/>
          <w:szCs w:val="24"/>
        </w:rPr>
        <w:t>Webeck</w:t>
      </w:r>
      <w:proofErr w:type="spellEnd"/>
      <w:r w:rsidR="008611FD" w:rsidRPr="004F74AE">
        <w:rPr>
          <w:rFonts w:asciiTheme="majorBidi" w:hAnsiTheme="majorBidi" w:cstheme="majorBidi"/>
          <w:sz w:val="24"/>
          <w:szCs w:val="24"/>
        </w:rPr>
        <w:t xml:space="preserve"> to attend </w:t>
      </w:r>
      <w:r w:rsidR="00D142D2" w:rsidRPr="004F74AE">
        <w:rPr>
          <w:rFonts w:asciiTheme="majorBidi" w:hAnsiTheme="majorBidi" w:cstheme="majorBidi"/>
          <w:sz w:val="24"/>
          <w:szCs w:val="24"/>
        </w:rPr>
        <w:t>the JFR’s</w:t>
      </w:r>
      <w:r w:rsidR="00F952D9" w:rsidRPr="004F74AE">
        <w:rPr>
          <w:rFonts w:asciiTheme="majorBidi" w:hAnsiTheme="majorBidi" w:cstheme="majorBidi"/>
          <w:sz w:val="24"/>
          <w:szCs w:val="24"/>
        </w:rPr>
        <w:t xml:space="preserve"> 201</w:t>
      </w:r>
      <w:r w:rsidR="00DF3739" w:rsidRPr="004F74AE">
        <w:rPr>
          <w:rFonts w:asciiTheme="majorBidi" w:hAnsiTheme="majorBidi" w:cstheme="majorBidi"/>
          <w:sz w:val="24"/>
          <w:szCs w:val="24"/>
        </w:rPr>
        <w:t>5</w:t>
      </w:r>
      <w:r w:rsidR="003C2058" w:rsidRPr="004F74AE">
        <w:rPr>
          <w:rFonts w:asciiTheme="majorBidi" w:hAnsiTheme="majorBidi" w:cstheme="majorBidi"/>
          <w:sz w:val="24"/>
          <w:szCs w:val="24"/>
        </w:rPr>
        <w:t xml:space="preserve"> Summer Institute for Teacher</w:t>
      </w:r>
      <w:r w:rsidR="00CE61EC" w:rsidRPr="004F74AE">
        <w:rPr>
          <w:rFonts w:asciiTheme="majorBidi" w:hAnsiTheme="majorBidi" w:cstheme="majorBidi"/>
          <w:sz w:val="24"/>
          <w:szCs w:val="24"/>
        </w:rPr>
        <w:t>s</w:t>
      </w:r>
      <w:r w:rsidR="00257F71">
        <w:rPr>
          <w:rFonts w:asciiTheme="majorBidi" w:hAnsiTheme="majorBidi" w:cstheme="majorBidi"/>
          <w:sz w:val="24"/>
          <w:szCs w:val="24"/>
        </w:rPr>
        <w:t xml:space="preserve"> held </w:t>
      </w:r>
      <w:bookmarkStart w:id="0" w:name="_GoBack"/>
      <w:bookmarkEnd w:id="0"/>
      <w:r w:rsidR="0088030B">
        <w:rPr>
          <w:rFonts w:asciiTheme="majorBidi" w:hAnsiTheme="majorBidi" w:cstheme="majorBidi"/>
          <w:sz w:val="24"/>
          <w:szCs w:val="24"/>
        </w:rPr>
        <w:t xml:space="preserve">annually </w:t>
      </w:r>
      <w:r w:rsidR="0088030B" w:rsidRPr="004F74AE">
        <w:rPr>
          <w:rFonts w:asciiTheme="majorBidi" w:hAnsiTheme="majorBidi" w:cstheme="majorBidi"/>
          <w:sz w:val="24"/>
          <w:szCs w:val="24"/>
        </w:rPr>
        <w:t>at</w:t>
      </w:r>
      <w:r w:rsidR="00D142D2" w:rsidRPr="004F74AE">
        <w:rPr>
          <w:rFonts w:asciiTheme="majorBidi" w:hAnsiTheme="majorBidi" w:cstheme="majorBidi"/>
          <w:sz w:val="24"/>
          <w:szCs w:val="24"/>
        </w:rPr>
        <w:t xml:space="preserve"> Columbia</w:t>
      </w:r>
      <w:r w:rsidR="00B12B48" w:rsidRPr="004F74AE">
        <w:rPr>
          <w:rFonts w:asciiTheme="majorBidi" w:hAnsiTheme="majorBidi" w:cstheme="majorBidi"/>
          <w:sz w:val="24"/>
          <w:szCs w:val="24"/>
        </w:rPr>
        <w:t xml:space="preserve"> University, where the award will</w:t>
      </w:r>
      <w:r w:rsidR="00D142D2" w:rsidRPr="004F74AE">
        <w:rPr>
          <w:rFonts w:asciiTheme="majorBidi" w:hAnsiTheme="majorBidi" w:cstheme="majorBidi"/>
          <w:sz w:val="24"/>
          <w:szCs w:val="24"/>
        </w:rPr>
        <w:t xml:space="preserve"> presented</w:t>
      </w:r>
      <w:r w:rsidR="00F952D9" w:rsidRPr="004F74AE">
        <w:rPr>
          <w:rFonts w:asciiTheme="majorBidi" w:hAnsiTheme="majorBidi" w:cstheme="majorBidi"/>
          <w:sz w:val="24"/>
          <w:szCs w:val="24"/>
        </w:rPr>
        <w:t>.</w:t>
      </w:r>
      <w:r w:rsidR="008611FD" w:rsidRPr="004F74AE">
        <w:rPr>
          <w:rFonts w:asciiTheme="majorBidi" w:hAnsiTheme="majorBidi" w:cstheme="majorBidi"/>
          <w:sz w:val="24"/>
          <w:szCs w:val="24"/>
        </w:rPr>
        <w:t xml:space="preserve"> </w:t>
      </w:r>
    </w:p>
    <w:p w:rsidR="00CE61EC" w:rsidRPr="004F74AE" w:rsidRDefault="00CE61EC" w:rsidP="00B12B48">
      <w:pPr>
        <w:spacing w:after="0" w:line="360" w:lineRule="auto"/>
        <w:ind w:firstLine="720"/>
        <w:rPr>
          <w:rFonts w:asciiTheme="majorBidi" w:hAnsiTheme="majorBidi" w:cstheme="majorBidi"/>
          <w:sz w:val="24"/>
          <w:szCs w:val="24"/>
        </w:rPr>
      </w:pPr>
      <w:r w:rsidRPr="004F74AE">
        <w:rPr>
          <w:rFonts w:asciiTheme="majorBidi" w:hAnsiTheme="majorBidi" w:cstheme="majorBidi"/>
          <w:sz w:val="24"/>
          <w:szCs w:val="24"/>
        </w:rPr>
        <w:t>“</w:t>
      </w:r>
      <w:r w:rsidR="00DF3739" w:rsidRPr="004F74AE">
        <w:rPr>
          <w:rFonts w:asciiTheme="majorBidi" w:hAnsiTheme="majorBidi" w:cstheme="majorBidi"/>
          <w:sz w:val="24"/>
          <w:szCs w:val="24"/>
        </w:rPr>
        <w:t>Kelly</w:t>
      </w:r>
      <w:r w:rsidR="007653E8">
        <w:rPr>
          <w:rFonts w:asciiTheme="majorBidi" w:hAnsiTheme="majorBidi" w:cstheme="majorBidi"/>
          <w:sz w:val="24"/>
          <w:szCs w:val="24"/>
        </w:rPr>
        <w:t>’s work focuses on bridging the gap between the Holocaust and the understanding of its difficult concepts through photography workshops at the Holocaust Museum Houston</w:t>
      </w:r>
      <w:r w:rsidRPr="004F74AE">
        <w:rPr>
          <w:rFonts w:asciiTheme="majorBidi" w:hAnsiTheme="majorBidi" w:cstheme="majorBidi"/>
          <w:sz w:val="24"/>
          <w:szCs w:val="24"/>
        </w:rPr>
        <w:t>,” said JFR Executive Vice President Stanlee</w:t>
      </w:r>
      <w:r w:rsidRPr="003C2058">
        <w:rPr>
          <w:rFonts w:asciiTheme="majorBidi" w:hAnsiTheme="majorBidi" w:cstheme="majorBidi"/>
          <w:sz w:val="24"/>
          <w:szCs w:val="24"/>
        </w:rPr>
        <w:t xml:space="preserve"> Stahl. “By participating in the Summer In</w:t>
      </w:r>
      <w:r w:rsidR="00B12B48">
        <w:rPr>
          <w:rFonts w:asciiTheme="majorBidi" w:hAnsiTheme="majorBidi" w:cstheme="majorBidi"/>
          <w:sz w:val="24"/>
          <w:szCs w:val="24"/>
        </w:rPr>
        <w:t xml:space="preserve">stitute, we are confident that </w:t>
      </w:r>
      <w:r w:rsidR="00FD2E92">
        <w:rPr>
          <w:rFonts w:asciiTheme="majorBidi" w:hAnsiTheme="majorBidi" w:cstheme="majorBidi"/>
          <w:sz w:val="24"/>
          <w:szCs w:val="24"/>
        </w:rPr>
        <w:t>she</w:t>
      </w:r>
      <w:r w:rsidRPr="003C2058">
        <w:rPr>
          <w:rFonts w:asciiTheme="majorBidi" w:hAnsiTheme="majorBidi" w:cstheme="majorBidi"/>
          <w:sz w:val="24"/>
          <w:szCs w:val="24"/>
        </w:rPr>
        <w:t xml:space="preserve"> will be able </w:t>
      </w:r>
      <w:r w:rsidR="00B12B48">
        <w:rPr>
          <w:rFonts w:asciiTheme="majorBidi" w:hAnsiTheme="majorBidi" w:cstheme="majorBidi"/>
          <w:sz w:val="24"/>
          <w:szCs w:val="24"/>
        </w:rPr>
        <w:t xml:space="preserve">to enhance </w:t>
      </w:r>
      <w:r w:rsidR="00FD2E92">
        <w:rPr>
          <w:rFonts w:asciiTheme="majorBidi" w:hAnsiTheme="majorBidi" w:cstheme="majorBidi"/>
          <w:sz w:val="24"/>
          <w:szCs w:val="24"/>
        </w:rPr>
        <w:t xml:space="preserve">her program </w:t>
      </w:r>
      <w:r w:rsidR="00B12B48">
        <w:rPr>
          <w:rFonts w:asciiTheme="majorBidi" w:hAnsiTheme="majorBidi" w:cstheme="majorBidi"/>
          <w:sz w:val="24"/>
          <w:szCs w:val="24"/>
        </w:rPr>
        <w:t xml:space="preserve">experience so that the next generation will be more responsive </w:t>
      </w:r>
      <w:r w:rsidR="00B12B48" w:rsidRPr="004F74AE">
        <w:rPr>
          <w:rFonts w:asciiTheme="majorBidi" w:hAnsiTheme="majorBidi" w:cstheme="majorBidi"/>
          <w:sz w:val="24"/>
          <w:szCs w:val="24"/>
        </w:rPr>
        <w:t xml:space="preserve">and moved by </w:t>
      </w:r>
      <w:r w:rsidR="00FD2E92" w:rsidRPr="004F74AE">
        <w:rPr>
          <w:rFonts w:asciiTheme="majorBidi" w:hAnsiTheme="majorBidi" w:cstheme="majorBidi"/>
          <w:sz w:val="24"/>
          <w:szCs w:val="24"/>
        </w:rPr>
        <w:t xml:space="preserve">both the stories and visual artifacts </w:t>
      </w:r>
      <w:r w:rsidR="00B12B48" w:rsidRPr="004F74AE">
        <w:rPr>
          <w:rFonts w:asciiTheme="majorBidi" w:hAnsiTheme="majorBidi" w:cstheme="majorBidi"/>
          <w:sz w:val="24"/>
          <w:szCs w:val="24"/>
        </w:rPr>
        <w:t>of this period in world history</w:t>
      </w:r>
      <w:r w:rsidRPr="004F74AE">
        <w:rPr>
          <w:rFonts w:asciiTheme="majorBidi" w:hAnsiTheme="majorBidi" w:cstheme="majorBidi"/>
          <w:sz w:val="24"/>
          <w:szCs w:val="24"/>
        </w:rPr>
        <w:t xml:space="preserve">.”  </w:t>
      </w:r>
    </w:p>
    <w:p w:rsidR="004246C8" w:rsidRDefault="003348D4" w:rsidP="003348D4">
      <w:pPr>
        <w:spacing w:after="0" w:line="360" w:lineRule="auto"/>
        <w:ind w:firstLine="720"/>
        <w:rPr>
          <w:rFonts w:asciiTheme="majorBidi" w:hAnsiTheme="majorBidi" w:cstheme="majorBidi"/>
          <w:sz w:val="24"/>
          <w:szCs w:val="24"/>
        </w:rPr>
      </w:pPr>
      <w:r w:rsidRPr="004F74AE">
        <w:rPr>
          <w:rFonts w:asciiTheme="majorBidi" w:hAnsiTheme="majorBidi" w:cstheme="majorBidi"/>
          <w:sz w:val="24"/>
          <w:szCs w:val="24"/>
        </w:rPr>
        <w:t>The Jewish Foundation for the Righteous 201</w:t>
      </w:r>
      <w:r w:rsidR="00EA1B9F" w:rsidRPr="004F74AE">
        <w:rPr>
          <w:rFonts w:asciiTheme="majorBidi" w:hAnsiTheme="majorBidi" w:cstheme="majorBidi"/>
          <w:sz w:val="24"/>
          <w:szCs w:val="24"/>
        </w:rPr>
        <w:t>5</w:t>
      </w:r>
      <w:r w:rsidRPr="004F74AE">
        <w:rPr>
          <w:rFonts w:asciiTheme="majorBidi" w:hAnsiTheme="majorBidi" w:cstheme="majorBidi"/>
          <w:sz w:val="24"/>
          <w:szCs w:val="24"/>
        </w:rPr>
        <w:t xml:space="preserve"> Summer Institute for Teachers, which will take place June 2</w:t>
      </w:r>
      <w:r w:rsidR="00EA1B9F" w:rsidRPr="004F74AE">
        <w:rPr>
          <w:rFonts w:asciiTheme="majorBidi" w:hAnsiTheme="majorBidi" w:cstheme="majorBidi"/>
          <w:sz w:val="24"/>
          <w:szCs w:val="24"/>
        </w:rPr>
        <w:t>1</w:t>
      </w:r>
      <w:r w:rsidRPr="004F74AE">
        <w:rPr>
          <w:rFonts w:asciiTheme="majorBidi" w:hAnsiTheme="majorBidi" w:cstheme="majorBidi"/>
          <w:sz w:val="24"/>
          <w:szCs w:val="24"/>
        </w:rPr>
        <w:t xml:space="preserve"> through June 2</w:t>
      </w:r>
      <w:r w:rsidR="00EA1B9F" w:rsidRPr="004F74AE">
        <w:rPr>
          <w:rFonts w:asciiTheme="majorBidi" w:hAnsiTheme="majorBidi" w:cstheme="majorBidi"/>
          <w:sz w:val="24"/>
          <w:szCs w:val="24"/>
        </w:rPr>
        <w:t>5</w:t>
      </w:r>
      <w:r w:rsidRPr="004F74AE">
        <w:rPr>
          <w:rFonts w:asciiTheme="majorBidi" w:hAnsiTheme="majorBidi" w:cstheme="majorBidi"/>
          <w:sz w:val="24"/>
          <w:szCs w:val="24"/>
        </w:rPr>
        <w:t xml:space="preserve"> at Columbia University, welcomed </w:t>
      </w:r>
      <w:proofErr w:type="spellStart"/>
      <w:r w:rsidR="00DF3739" w:rsidRPr="004F74AE">
        <w:rPr>
          <w:rFonts w:asciiTheme="majorBidi" w:hAnsiTheme="majorBidi" w:cstheme="majorBidi"/>
          <w:sz w:val="24"/>
          <w:szCs w:val="24"/>
        </w:rPr>
        <w:t>Webeck</w:t>
      </w:r>
      <w:proofErr w:type="spellEnd"/>
      <w:r w:rsidRPr="004F74AE">
        <w:rPr>
          <w:rFonts w:asciiTheme="majorBidi" w:hAnsiTheme="majorBidi" w:cstheme="majorBidi"/>
          <w:sz w:val="24"/>
          <w:szCs w:val="24"/>
        </w:rPr>
        <w:t xml:space="preserve"> and </w:t>
      </w:r>
      <w:r w:rsidR="004246C8">
        <w:rPr>
          <w:rFonts w:asciiTheme="majorBidi" w:hAnsiTheme="majorBidi" w:cstheme="majorBidi"/>
          <w:sz w:val="24"/>
          <w:szCs w:val="24"/>
        </w:rPr>
        <w:t>29</w:t>
      </w:r>
      <w:r w:rsidRPr="004F74AE">
        <w:rPr>
          <w:rFonts w:asciiTheme="majorBidi" w:hAnsiTheme="majorBidi" w:cstheme="majorBidi"/>
          <w:sz w:val="24"/>
          <w:szCs w:val="24"/>
        </w:rPr>
        <w:t xml:space="preserve"> other teachers and Holocaust center staff members. The teachers and cen</w:t>
      </w:r>
      <w:r w:rsidR="00DF3739" w:rsidRPr="004F74AE">
        <w:rPr>
          <w:rFonts w:asciiTheme="majorBidi" w:hAnsiTheme="majorBidi" w:cstheme="majorBidi"/>
          <w:sz w:val="24"/>
          <w:szCs w:val="24"/>
        </w:rPr>
        <w:t xml:space="preserve">ter staff members represented </w:t>
      </w:r>
      <w:r w:rsidR="00FD2E92" w:rsidRPr="004F74AE">
        <w:rPr>
          <w:rFonts w:asciiTheme="majorBidi" w:hAnsiTheme="majorBidi" w:cstheme="majorBidi"/>
          <w:sz w:val="24"/>
          <w:szCs w:val="24"/>
        </w:rPr>
        <w:t>eight U.S.</w:t>
      </w:r>
      <w:r w:rsidRPr="004F74AE">
        <w:rPr>
          <w:rFonts w:asciiTheme="majorBidi" w:hAnsiTheme="majorBidi" w:cstheme="majorBidi"/>
          <w:sz w:val="24"/>
          <w:szCs w:val="24"/>
        </w:rPr>
        <w:t xml:space="preserve"> states as well as Poland, Hungary</w:t>
      </w:r>
      <w:r w:rsidR="00E009E3" w:rsidRPr="004F74AE">
        <w:rPr>
          <w:rFonts w:asciiTheme="majorBidi" w:hAnsiTheme="majorBidi" w:cstheme="majorBidi"/>
          <w:sz w:val="24"/>
          <w:szCs w:val="24"/>
        </w:rPr>
        <w:t>,</w:t>
      </w:r>
      <w:r w:rsidRPr="004F74AE">
        <w:rPr>
          <w:rFonts w:asciiTheme="majorBidi" w:hAnsiTheme="majorBidi" w:cstheme="majorBidi"/>
          <w:sz w:val="24"/>
          <w:szCs w:val="24"/>
        </w:rPr>
        <w:t xml:space="preserve"> and Croatia. Over the course of the week, participants </w:t>
      </w:r>
      <w:r w:rsidR="004F74AE" w:rsidRPr="004F74AE">
        <w:rPr>
          <w:rFonts w:asciiTheme="majorBidi" w:hAnsiTheme="majorBidi" w:cstheme="majorBidi"/>
          <w:sz w:val="24"/>
          <w:szCs w:val="24"/>
        </w:rPr>
        <w:t>will examine the</w:t>
      </w:r>
      <w:r w:rsidRPr="004F74AE">
        <w:rPr>
          <w:rFonts w:asciiTheme="majorBidi" w:hAnsiTheme="majorBidi" w:cstheme="majorBidi"/>
          <w:sz w:val="24"/>
          <w:szCs w:val="24"/>
        </w:rPr>
        <w:t xml:space="preserve"> Holocaust</w:t>
      </w:r>
      <w:r w:rsidR="004F74AE" w:rsidRPr="004F74AE">
        <w:rPr>
          <w:rFonts w:asciiTheme="majorBidi" w:hAnsiTheme="majorBidi" w:cstheme="majorBidi"/>
          <w:sz w:val="24"/>
          <w:szCs w:val="24"/>
        </w:rPr>
        <w:t xml:space="preserve"> from </w:t>
      </w:r>
      <w:r w:rsidR="004246C8">
        <w:rPr>
          <w:rFonts w:asciiTheme="majorBidi" w:hAnsiTheme="majorBidi" w:cstheme="majorBidi"/>
          <w:sz w:val="24"/>
          <w:szCs w:val="24"/>
        </w:rPr>
        <w:t>its origins, the rise of the Nazi Party, the murder of European Jewry, through to the liberation of the camps, and the Nuremberg Trials.</w:t>
      </w:r>
    </w:p>
    <w:p w:rsidR="003348D4" w:rsidRPr="003C2058" w:rsidRDefault="004246C8" w:rsidP="003348D4">
      <w:pPr>
        <w:spacing w:after="0" w:line="360" w:lineRule="auto"/>
        <w:ind w:firstLine="720"/>
        <w:rPr>
          <w:rFonts w:asciiTheme="majorBidi" w:hAnsiTheme="majorBidi" w:cstheme="majorBidi"/>
          <w:sz w:val="24"/>
          <w:szCs w:val="24"/>
        </w:rPr>
      </w:pPr>
      <w:r w:rsidRPr="004F74AE" w:rsidDel="004246C8">
        <w:rPr>
          <w:rFonts w:asciiTheme="majorBidi" w:hAnsiTheme="majorBidi" w:cstheme="majorBidi"/>
          <w:sz w:val="24"/>
          <w:szCs w:val="24"/>
        </w:rPr>
        <w:t xml:space="preserve"> </w:t>
      </w:r>
      <w:r w:rsidR="003348D4" w:rsidRPr="003C2058">
        <w:rPr>
          <w:rFonts w:asciiTheme="majorBidi" w:hAnsiTheme="majorBidi" w:cstheme="majorBidi"/>
          <w:sz w:val="24"/>
          <w:szCs w:val="24"/>
        </w:rPr>
        <w:t>In tribute to Alfred Lerner's commitment to the work of the JFR and in particular his special interest in Holocaust education, all participants in the Summer Institute are known as Alfred Lerner Fellows.</w:t>
      </w:r>
    </w:p>
    <w:p w:rsidR="00C11ACF" w:rsidRPr="004F74AE" w:rsidRDefault="00F952D9" w:rsidP="00C11ACF">
      <w:pPr>
        <w:spacing w:after="0" w:line="360" w:lineRule="auto"/>
        <w:ind w:firstLine="720"/>
        <w:rPr>
          <w:rFonts w:asciiTheme="majorBidi" w:hAnsiTheme="majorBidi" w:cstheme="majorBidi"/>
          <w:sz w:val="24"/>
          <w:szCs w:val="24"/>
        </w:rPr>
      </w:pPr>
      <w:r w:rsidRPr="003C2058">
        <w:rPr>
          <w:rFonts w:asciiTheme="majorBidi" w:hAnsiTheme="majorBidi" w:cstheme="majorBidi"/>
          <w:sz w:val="24"/>
          <w:szCs w:val="24"/>
        </w:rPr>
        <w:t>Edu</w:t>
      </w:r>
      <w:r w:rsidR="00FA3A37" w:rsidRPr="003C2058">
        <w:rPr>
          <w:rFonts w:asciiTheme="majorBidi" w:hAnsiTheme="majorBidi" w:cstheme="majorBidi"/>
          <w:sz w:val="24"/>
          <w:szCs w:val="24"/>
        </w:rPr>
        <w:t xml:space="preserve">ard Sonder, a Jewish German </w:t>
      </w:r>
      <w:r w:rsidRPr="003C2058">
        <w:rPr>
          <w:rFonts w:asciiTheme="majorBidi" w:hAnsiTheme="majorBidi" w:cstheme="majorBidi"/>
          <w:sz w:val="24"/>
          <w:szCs w:val="24"/>
        </w:rPr>
        <w:t>wine business</w:t>
      </w:r>
      <w:r w:rsidR="00FA3A37" w:rsidRPr="003C2058">
        <w:rPr>
          <w:rFonts w:asciiTheme="majorBidi" w:hAnsiTheme="majorBidi" w:cstheme="majorBidi"/>
          <w:sz w:val="24"/>
          <w:szCs w:val="24"/>
        </w:rPr>
        <w:t xml:space="preserve"> owner</w:t>
      </w:r>
      <w:r w:rsidRPr="003C2058">
        <w:rPr>
          <w:rFonts w:asciiTheme="majorBidi" w:hAnsiTheme="majorBidi" w:cstheme="majorBidi"/>
          <w:sz w:val="24"/>
          <w:szCs w:val="24"/>
        </w:rPr>
        <w:t>, was killed</w:t>
      </w:r>
      <w:r w:rsidR="00251143" w:rsidRPr="003C2058">
        <w:rPr>
          <w:rFonts w:asciiTheme="majorBidi" w:hAnsiTheme="majorBidi" w:cstheme="majorBidi"/>
          <w:sz w:val="24"/>
          <w:szCs w:val="24"/>
        </w:rPr>
        <w:t xml:space="preserve"> during the Holocaust. </w:t>
      </w:r>
      <w:r w:rsidR="00C11ACF" w:rsidRPr="00C11ACF">
        <w:rPr>
          <w:rFonts w:asciiTheme="majorBidi" w:hAnsiTheme="majorBidi" w:cstheme="majorBidi"/>
          <w:sz w:val="24"/>
          <w:szCs w:val="24"/>
        </w:rPr>
        <w:t xml:space="preserve">Upon receiving payment from their grandfather’s life insurance policy, rather than keeping the </w:t>
      </w:r>
      <w:r w:rsidR="00C11ACF" w:rsidRPr="00C11ACF">
        <w:rPr>
          <w:rFonts w:asciiTheme="majorBidi" w:hAnsiTheme="majorBidi" w:cstheme="majorBidi"/>
          <w:sz w:val="24"/>
          <w:szCs w:val="24"/>
        </w:rPr>
        <w:lastRenderedPageBreak/>
        <w:t xml:space="preserve">funds, Kate </w:t>
      </w:r>
      <w:proofErr w:type="spellStart"/>
      <w:r w:rsidR="00C11ACF" w:rsidRPr="00C11ACF">
        <w:rPr>
          <w:rFonts w:asciiTheme="majorBidi" w:hAnsiTheme="majorBidi" w:cstheme="majorBidi"/>
          <w:sz w:val="24"/>
          <w:szCs w:val="24"/>
        </w:rPr>
        <w:t>Tarnofsky</w:t>
      </w:r>
      <w:proofErr w:type="spellEnd"/>
      <w:r w:rsidR="00C11ACF" w:rsidRPr="00C11ACF">
        <w:rPr>
          <w:rFonts w:asciiTheme="majorBidi" w:hAnsiTheme="majorBidi" w:cstheme="majorBidi"/>
          <w:sz w:val="24"/>
          <w:szCs w:val="24"/>
        </w:rPr>
        <w:t xml:space="preserve"> and Johanna Stark, sisters from West Orange, NJ, determined that it was best to continue Holocaust education teacher training by endowing a scholarship enabling a </w:t>
      </w:r>
      <w:r w:rsidR="00C11ACF" w:rsidRPr="004F74AE">
        <w:rPr>
          <w:rFonts w:asciiTheme="majorBidi" w:hAnsiTheme="majorBidi" w:cstheme="majorBidi"/>
          <w:sz w:val="24"/>
          <w:szCs w:val="24"/>
        </w:rPr>
        <w:t>teacher to attend the JFR program at Columbia University.</w:t>
      </w:r>
    </w:p>
    <w:p w:rsidR="00FC07A3" w:rsidRPr="003C2058" w:rsidRDefault="005328C2" w:rsidP="00C11ACF">
      <w:pPr>
        <w:spacing w:after="0" w:line="360" w:lineRule="auto"/>
        <w:ind w:firstLine="720"/>
        <w:rPr>
          <w:rFonts w:asciiTheme="majorBidi" w:hAnsiTheme="majorBidi" w:cstheme="majorBidi"/>
          <w:sz w:val="24"/>
          <w:szCs w:val="24"/>
        </w:rPr>
      </w:pPr>
      <w:proofErr w:type="spellStart"/>
      <w:r w:rsidRPr="004F74AE">
        <w:rPr>
          <w:rFonts w:asciiTheme="majorBidi" w:hAnsiTheme="majorBidi" w:cstheme="majorBidi"/>
          <w:sz w:val="24"/>
          <w:szCs w:val="24"/>
        </w:rPr>
        <w:t>Webeck</w:t>
      </w:r>
      <w:proofErr w:type="spellEnd"/>
      <w:r w:rsidR="00B12B48" w:rsidRPr="004F74AE">
        <w:rPr>
          <w:rFonts w:asciiTheme="majorBidi" w:hAnsiTheme="majorBidi" w:cstheme="majorBidi"/>
          <w:sz w:val="24"/>
          <w:szCs w:val="24"/>
        </w:rPr>
        <w:t xml:space="preserve"> is</w:t>
      </w:r>
      <w:r w:rsidRPr="004F74AE">
        <w:rPr>
          <w:rFonts w:asciiTheme="majorBidi" w:hAnsiTheme="majorBidi" w:cstheme="majorBidi"/>
          <w:sz w:val="24"/>
          <w:szCs w:val="24"/>
        </w:rPr>
        <w:t xml:space="preserve"> a resident of Houston, TX</w:t>
      </w:r>
      <w:r w:rsidR="00CE61EC" w:rsidRPr="004F74AE">
        <w:rPr>
          <w:rFonts w:asciiTheme="majorBidi" w:hAnsiTheme="majorBidi" w:cstheme="majorBidi"/>
          <w:sz w:val="24"/>
          <w:szCs w:val="24"/>
        </w:rPr>
        <w:t xml:space="preserve">. </w:t>
      </w:r>
      <w:proofErr w:type="spellStart"/>
      <w:r w:rsidRPr="004F74AE">
        <w:rPr>
          <w:rFonts w:asciiTheme="majorBidi" w:hAnsiTheme="majorBidi" w:cstheme="majorBidi"/>
          <w:sz w:val="24"/>
          <w:szCs w:val="24"/>
        </w:rPr>
        <w:t>Webeck</w:t>
      </w:r>
      <w:proofErr w:type="spellEnd"/>
      <w:r w:rsidRPr="004F74AE">
        <w:rPr>
          <w:rFonts w:asciiTheme="majorBidi" w:hAnsiTheme="majorBidi" w:cstheme="majorBidi"/>
          <w:sz w:val="24"/>
          <w:szCs w:val="24"/>
        </w:rPr>
        <w:t xml:space="preserve"> earned her </w:t>
      </w:r>
      <w:proofErr w:type="spellStart"/>
      <w:r w:rsidR="004F74AE" w:rsidRPr="004F74AE">
        <w:rPr>
          <w:rFonts w:asciiTheme="majorBidi" w:hAnsiTheme="majorBidi" w:cstheme="majorBidi"/>
          <w:sz w:val="24"/>
          <w:szCs w:val="24"/>
        </w:rPr>
        <w:t>bachelor</w:t>
      </w:r>
      <w:r w:rsidR="00257F71">
        <w:rPr>
          <w:rFonts w:asciiTheme="majorBidi" w:hAnsiTheme="majorBidi" w:cstheme="majorBidi"/>
          <w:sz w:val="24"/>
          <w:szCs w:val="24"/>
        </w:rPr>
        <w:t>’</w:t>
      </w:r>
      <w:r w:rsidR="004F74AE" w:rsidRPr="004F74AE">
        <w:rPr>
          <w:rFonts w:asciiTheme="majorBidi" w:hAnsiTheme="majorBidi" w:cstheme="majorBidi"/>
          <w:sz w:val="24"/>
          <w:szCs w:val="24"/>
        </w:rPr>
        <w:t>s</w:t>
      </w:r>
      <w:proofErr w:type="spellEnd"/>
      <w:r w:rsidRPr="004F74AE">
        <w:rPr>
          <w:rFonts w:asciiTheme="majorBidi" w:hAnsiTheme="majorBidi" w:cstheme="majorBidi"/>
          <w:sz w:val="24"/>
          <w:szCs w:val="24"/>
        </w:rPr>
        <w:t xml:space="preserve"> of fine arts</w:t>
      </w:r>
      <w:r w:rsidR="00A211C9" w:rsidRPr="004F74AE">
        <w:rPr>
          <w:rFonts w:asciiTheme="majorBidi" w:hAnsiTheme="majorBidi" w:cstheme="majorBidi"/>
          <w:sz w:val="24"/>
          <w:szCs w:val="24"/>
        </w:rPr>
        <w:t xml:space="preserve"> </w:t>
      </w:r>
      <w:r w:rsidR="003348D4" w:rsidRPr="004F74AE">
        <w:rPr>
          <w:rFonts w:asciiTheme="majorBidi" w:hAnsiTheme="majorBidi" w:cstheme="majorBidi"/>
          <w:sz w:val="24"/>
          <w:szCs w:val="24"/>
        </w:rPr>
        <w:t>degree in</w:t>
      </w:r>
      <w:r w:rsidRPr="004F74AE">
        <w:rPr>
          <w:rFonts w:asciiTheme="majorBidi" w:hAnsiTheme="majorBidi" w:cstheme="majorBidi"/>
          <w:sz w:val="24"/>
          <w:szCs w:val="24"/>
        </w:rPr>
        <w:t xml:space="preserve"> visual arts studies from the</w:t>
      </w:r>
      <w:r w:rsidR="004F74AE" w:rsidRPr="004F74AE">
        <w:rPr>
          <w:rFonts w:asciiTheme="majorBidi" w:hAnsiTheme="majorBidi" w:cstheme="majorBidi"/>
          <w:sz w:val="24"/>
          <w:szCs w:val="24"/>
        </w:rPr>
        <w:t xml:space="preserve"> University of Texas at Austin </w:t>
      </w:r>
      <w:r w:rsidRPr="004F74AE">
        <w:rPr>
          <w:rFonts w:asciiTheme="majorBidi" w:hAnsiTheme="majorBidi" w:cstheme="majorBidi"/>
          <w:sz w:val="24"/>
          <w:szCs w:val="24"/>
        </w:rPr>
        <w:t>in 2009</w:t>
      </w:r>
      <w:r w:rsidR="003E02A2" w:rsidRPr="004F74AE">
        <w:rPr>
          <w:rFonts w:asciiTheme="majorBidi" w:hAnsiTheme="majorBidi" w:cstheme="majorBidi"/>
          <w:sz w:val="24"/>
          <w:szCs w:val="24"/>
        </w:rPr>
        <w:t>.</w:t>
      </w:r>
      <w:r w:rsidR="003E02A2">
        <w:rPr>
          <w:rFonts w:asciiTheme="majorBidi" w:hAnsiTheme="majorBidi" w:cstheme="majorBidi"/>
          <w:sz w:val="24"/>
          <w:szCs w:val="24"/>
        </w:rPr>
        <w:t xml:space="preserve"> </w:t>
      </w:r>
    </w:p>
    <w:p w:rsidR="003C2058" w:rsidRPr="003C2058" w:rsidRDefault="003C2058" w:rsidP="003C2058">
      <w:pPr>
        <w:pStyle w:val="BodyTextIndent2"/>
        <w:ind w:firstLine="720"/>
        <w:rPr>
          <w:rFonts w:asciiTheme="majorBidi" w:hAnsiTheme="majorBidi" w:cstheme="majorBidi"/>
        </w:rPr>
      </w:pPr>
      <w:r w:rsidRPr="003C2058">
        <w:rPr>
          <w:rFonts w:asciiTheme="majorBidi" w:hAnsiTheme="majorBidi" w:cstheme="majorBidi"/>
        </w:rPr>
        <w:t>The Jewish Foundation for the Righteous was created in 1986 to provide financial assistance to non-Jews who risked their lives and often the lives of their families to shelter and rescue Jews during the Holocaust. Today</w:t>
      </w:r>
      <w:r w:rsidR="00B12B48">
        <w:rPr>
          <w:rFonts w:asciiTheme="majorBidi" w:hAnsiTheme="majorBidi" w:cstheme="majorBidi"/>
        </w:rPr>
        <w:t xml:space="preserve">, the JFR supports </w:t>
      </w:r>
      <w:r w:rsidR="004246C8">
        <w:rPr>
          <w:rFonts w:asciiTheme="majorBidi" w:hAnsiTheme="majorBidi" w:cstheme="majorBidi"/>
        </w:rPr>
        <w:t xml:space="preserve">more than 500 </w:t>
      </w:r>
      <w:r w:rsidRPr="003C2058">
        <w:rPr>
          <w:rFonts w:asciiTheme="majorBidi" w:hAnsiTheme="majorBidi" w:cstheme="majorBidi"/>
        </w:rPr>
        <w:t>aged and needy rescuers in 2</w:t>
      </w:r>
      <w:r w:rsidR="00EA1B9F">
        <w:rPr>
          <w:rFonts w:asciiTheme="majorBidi" w:hAnsiTheme="majorBidi" w:cstheme="majorBidi"/>
        </w:rPr>
        <w:t>0</w:t>
      </w:r>
      <w:r w:rsidRPr="003C2058">
        <w:rPr>
          <w:rFonts w:asciiTheme="majorBidi" w:hAnsiTheme="majorBidi" w:cstheme="majorBidi"/>
        </w:rPr>
        <w:t xml:space="preserve"> countries.  The Foundation also runs an internationally lauded Holocaust education program for middle and high school teachers and Holocaust center personnel who preserve the legacy of the rescuers by teaching the history of the Holocaust.</w:t>
      </w:r>
    </w:p>
    <w:p w:rsidR="003C2058" w:rsidRPr="003C2058" w:rsidRDefault="003C2058" w:rsidP="003C2058">
      <w:pPr>
        <w:spacing w:line="360" w:lineRule="auto"/>
        <w:ind w:firstLine="720"/>
        <w:rPr>
          <w:rFonts w:asciiTheme="majorBidi" w:hAnsiTheme="majorBidi" w:cstheme="majorBidi"/>
          <w:b/>
          <w:bCs/>
          <w:u w:val="single"/>
        </w:rPr>
      </w:pPr>
      <w:r w:rsidRPr="003C2058">
        <w:rPr>
          <w:rFonts w:asciiTheme="majorBidi" w:hAnsiTheme="majorBidi" w:cstheme="majorBidi"/>
        </w:rPr>
        <w:t xml:space="preserve">For more information visit </w:t>
      </w:r>
      <w:hyperlink r:id="rId7" w:history="1">
        <w:r w:rsidRPr="003C2058">
          <w:rPr>
            <w:rStyle w:val="Hyperlink"/>
            <w:rFonts w:asciiTheme="majorBidi" w:hAnsiTheme="majorBidi" w:cstheme="majorBidi"/>
          </w:rPr>
          <w:t>www.JFR.org</w:t>
        </w:r>
      </w:hyperlink>
      <w:r w:rsidRPr="003C2058">
        <w:rPr>
          <w:rFonts w:asciiTheme="majorBidi" w:hAnsiTheme="majorBidi" w:cstheme="majorBidi"/>
        </w:rPr>
        <w:t>.</w:t>
      </w:r>
    </w:p>
    <w:p w:rsidR="00C72EFC" w:rsidRPr="003C2058" w:rsidRDefault="00C72EFC" w:rsidP="00C72EFC">
      <w:pPr>
        <w:ind w:left="3600" w:firstLine="720"/>
        <w:rPr>
          <w:rFonts w:asciiTheme="majorBidi" w:hAnsiTheme="majorBidi" w:cstheme="majorBidi"/>
          <w:sz w:val="24"/>
          <w:szCs w:val="24"/>
        </w:rPr>
      </w:pPr>
      <w:r w:rsidRPr="003C2058">
        <w:rPr>
          <w:rFonts w:asciiTheme="majorBidi" w:hAnsiTheme="majorBidi" w:cstheme="majorBidi"/>
          <w:sz w:val="24"/>
          <w:szCs w:val="24"/>
        </w:rPr>
        <w:t>-30-</w:t>
      </w:r>
    </w:p>
    <w:p w:rsidR="00977116" w:rsidRDefault="00977116" w:rsidP="00977116"/>
    <w:sectPr w:rsidR="00977116" w:rsidSect="002B256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CA" w:rsidRDefault="00F239CA" w:rsidP="00B66B67">
      <w:pPr>
        <w:spacing w:after="0" w:line="240" w:lineRule="auto"/>
      </w:pPr>
      <w:r>
        <w:separator/>
      </w:r>
    </w:p>
  </w:endnote>
  <w:endnote w:type="continuationSeparator" w:id="0">
    <w:p w:rsidR="00F239CA" w:rsidRDefault="00F239CA" w:rsidP="00B6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FC" w:rsidRPr="001F670E" w:rsidRDefault="001F670E" w:rsidP="002F076B">
    <w:pPr>
      <w:pStyle w:val="Footer"/>
      <w:rPr>
        <w:rFonts w:ascii="Times New Roman" w:hAnsi="Times New Roman" w:cs="Times New Roman"/>
        <w:sz w:val="24"/>
        <w:szCs w:val="24"/>
      </w:rPr>
    </w:pPr>
    <w:r>
      <w:tab/>
    </w:r>
  </w:p>
  <w:p w:rsidR="00C72EFC" w:rsidRDefault="00C72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67" w:rsidRPr="002B2567" w:rsidRDefault="002B2567" w:rsidP="002B2567">
    <w:pPr>
      <w:pStyle w:val="Footer"/>
      <w:jc w:val="center"/>
      <w:rPr>
        <w:rFonts w:asciiTheme="majorBidi" w:hAnsiTheme="majorBidi" w:cstheme="majorBidi"/>
      </w:rPr>
    </w:pPr>
    <w:r w:rsidRPr="002B2567">
      <w:rPr>
        <w:rFonts w:asciiTheme="majorBidi" w:hAnsiTheme="majorBidi" w:cstheme="majorBidi"/>
      </w:rPr>
      <w:t>-more-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CA" w:rsidRDefault="00F239CA" w:rsidP="00B66B67">
      <w:pPr>
        <w:spacing w:after="0" w:line="240" w:lineRule="auto"/>
      </w:pPr>
      <w:r>
        <w:separator/>
      </w:r>
    </w:p>
  </w:footnote>
  <w:footnote w:type="continuationSeparator" w:id="0">
    <w:p w:rsidR="00F239CA" w:rsidRDefault="00F239CA" w:rsidP="00B66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24" w:rsidRPr="002B2567" w:rsidRDefault="002B2567" w:rsidP="001E1524">
    <w:pPr>
      <w:pStyle w:val="Header"/>
      <w:rPr>
        <w:rFonts w:asciiTheme="majorBidi" w:hAnsiTheme="majorBidi" w:cstheme="majorBidi"/>
      </w:rPr>
    </w:pPr>
    <w:r w:rsidRPr="002B2567">
      <w:rPr>
        <w:rFonts w:asciiTheme="majorBidi" w:hAnsiTheme="majorBidi" w:cstheme="majorBidi"/>
      </w:rPr>
      <w:t>JFR SONDER AWARD RECIPIENT</w:t>
    </w:r>
  </w:p>
  <w:p w:rsidR="002B2567" w:rsidRPr="002B2567" w:rsidRDefault="002B2567" w:rsidP="001E1524">
    <w:pPr>
      <w:pStyle w:val="Header"/>
      <w:rPr>
        <w:rFonts w:asciiTheme="majorBidi" w:hAnsiTheme="majorBidi" w:cstheme="majorBidi"/>
      </w:rPr>
    </w:pPr>
    <w:r w:rsidRPr="002B2567">
      <w:rPr>
        <w:rFonts w:asciiTheme="majorBidi" w:hAnsiTheme="majorBidi" w:cstheme="majorBidi"/>
      </w:rPr>
      <w:t>TAKE 2-2-2-2</w:t>
    </w:r>
  </w:p>
  <w:p w:rsidR="001E1524" w:rsidRDefault="001E1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16"/>
    <w:rsid w:val="00004992"/>
    <w:rsid w:val="00005FD6"/>
    <w:rsid w:val="000164DA"/>
    <w:rsid w:val="00055660"/>
    <w:rsid w:val="000669B2"/>
    <w:rsid w:val="00084C7B"/>
    <w:rsid w:val="00086B84"/>
    <w:rsid w:val="000B18C2"/>
    <w:rsid w:val="00142961"/>
    <w:rsid w:val="00164D20"/>
    <w:rsid w:val="001B7162"/>
    <w:rsid w:val="001E1524"/>
    <w:rsid w:val="001E5545"/>
    <w:rsid w:val="001F670E"/>
    <w:rsid w:val="00251143"/>
    <w:rsid w:val="00257F71"/>
    <w:rsid w:val="002651E9"/>
    <w:rsid w:val="00266356"/>
    <w:rsid w:val="00291269"/>
    <w:rsid w:val="002930A0"/>
    <w:rsid w:val="002B2567"/>
    <w:rsid w:val="002C6B47"/>
    <w:rsid w:val="002F076B"/>
    <w:rsid w:val="003348D4"/>
    <w:rsid w:val="00353009"/>
    <w:rsid w:val="00354050"/>
    <w:rsid w:val="0036371E"/>
    <w:rsid w:val="00384B63"/>
    <w:rsid w:val="003C2058"/>
    <w:rsid w:val="003E02A2"/>
    <w:rsid w:val="00401E6C"/>
    <w:rsid w:val="00411008"/>
    <w:rsid w:val="00413799"/>
    <w:rsid w:val="004246C8"/>
    <w:rsid w:val="0043580A"/>
    <w:rsid w:val="0044799A"/>
    <w:rsid w:val="0045584E"/>
    <w:rsid w:val="00494CF1"/>
    <w:rsid w:val="004D5A0D"/>
    <w:rsid w:val="004F74AE"/>
    <w:rsid w:val="00517DCA"/>
    <w:rsid w:val="00522473"/>
    <w:rsid w:val="005328C2"/>
    <w:rsid w:val="00560900"/>
    <w:rsid w:val="005E231E"/>
    <w:rsid w:val="005F3875"/>
    <w:rsid w:val="00606CD1"/>
    <w:rsid w:val="0061206E"/>
    <w:rsid w:val="00612725"/>
    <w:rsid w:val="00620CCA"/>
    <w:rsid w:val="00621B59"/>
    <w:rsid w:val="006422CE"/>
    <w:rsid w:val="00655942"/>
    <w:rsid w:val="00656BAD"/>
    <w:rsid w:val="006666FD"/>
    <w:rsid w:val="00674337"/>
    <w:rsid w:val="00674973"/>
    <w:rsid w:val="006B3B5D"/>
    <w:rsid w:val="006B58C9"/>
    <w:rsid w:val="00750CB6"/>
    <w:rsid w:val="00753AA6"/>
    <w:rsid w:val="00755C5E"/>
    <w:rsid w:val="007561B3"/>
    <w:rsid w:val="007653E8"/>
    <w:rsid w:val="00811DE5"/>
    <w:rsid w:val="008611FD"/>
    <w:rsid w:val="0087205D"/>
    <w:rsid w:val="0088030B"/>
    <w:rsid w:val="008C22EA"/>
    <w:rsid w:val="008C7B80"/>
    <w:rsid w:val="009107AF"/>
    <w:rsid w:val="00956F97"/>
    <w:rsid w:val="00977116"/>
    <w:rsid w:val="009925A6"/>
    <w:rsid w:val="009C21FC"/>
    <w:rsid w:val="009F31BE"/>
    <w:rsid w:val="00A201BD"/>
    <w:rsid w:val="00A211C9"/>
    <w:rsid w:val="00AB0C9E"/>
    <w:rsid w:val="00B0012C"/>
    <w:rsid w:val="00B12B48"/>
    <w:rsid w:val="00B20F46"/>
    <w:rsid w:val="00B273AA"/>
    <w:rsid w:val="00B61133"/>
    <w:rsid w:val="00B66B67"/>
    <w:rsid w:val="00B902DB"/>
    <w:rsid w:val="00BB343B"/>
    <w:rsid w:val="00BD5574"/>
    <w:rsid w:val="00BF13F7"/>
    <w:rsid w:val="00C0194F"/>
    <w:rsid w:val="00C07351"/>
    <w:rsid w:val="00C11ACF"/>
    <w:rsid w:val="00C30791"/>
    <w:rsid w:val="00C41806"/>
    <w:rsid w:val="00C72EFC"/>
    <w:rsid w:val="00C77B2E"/>
    <w:rsid w:val="00CC4EDF"/>
    <w:rsid w:val="00CE61EC"/>
    <w:rsid w:val="00CF6EC3"/>
    <w:rsid w:val="00D03FCE"/>
    <w:rsid w:val="00D07884"/>
    <w:rsid w:val="00D142D2"/>
    <w:rsid w:val="00D51672"/>
    <w:rsid w:val="00D65A7E"/>
    <w:rsid w:val="00D73EB7"/>
    <w:rsid w:val="00DA7E58"/>
    <w:rsid w:val="00DE6011"/>
    <w:rsid w:val="00DE7891"/>
    <w:rsid w:val="00DF3739"/>
    <w:rsid w:val="00DF3D59"/>
    <w:rsid w:val="00E009E3"/>
    <w:rsid w:val="00E6230C"/>
    <w:rsid w:val="00E71F0E"/>
    <w:rsid w:val="00E72268"/>
    <w:rsid w:val="00EA0E39"/>
    <w:rsid w:val="00EA1B9F"/>
    <w:rsid w:val="00F06376"/>
    <w:rsid w:val="00F239CA"/>
    <w:rsid w:val="00F30340"/>
    <w:rsid w:val="00F33300"/>
    <w:rsid w:val="00F952D9"/>
    <w:rsid w:val="00FA3A37"/>
    <w:rsid w:val="00FC07A3"/>
    <w:rsid w:val="00FD2E92"/>
    <w:rsid w:val="00FD46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CCF68B-45E3-48C3-ACC6-5F7CCBA8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7116"/>
    <w:rPr>
      <w:color w:val="0000FF"/>
      <w:u w:val="single"/>
    </w:rPr>
  </w:style>
  <w:style w:type="paragraph" w:styleId="Header">
    <w:name w:val="header"/>
    <w:basedOn w:val="Normal"/>
    <w:link w:val="HeaderChar"/>
    <w:uiPriority w:val="99"/>
    <w:unhideWhenUsed/>
    <w:rsid w:val="00B6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B67"/>
  </w:style>
  <w:style w:type="paragraph" w:styleId="Footer">
    <w:name w:val="footer"/>
    <w:basedOn w:val="Normal"/>
    <w:link w:val="FooterChar"/>
    <w:uiPriority w:val="99"/>
    <w:unhideWhenUsed/>
    <w:rsid w:val="00B66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67"/>
  </w:style>
  <w:style w:type="paragraph" w:styleId="Title">
    <w:name w:val="Title"/>
    <w:basedOn w:val="Normal"/>
    <w:link w:val="TitleChar"/>
    <w:qFormat/>
    <w:rsid w:val="00B66B67"/>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66B67"/>
    <w:rPr>
      <w:rFonts w:ascii="Times New Roman" w:eastAsia="Times New Roman" w:hAnsi="Times New Roman" w:cs="Times New Roman"/>
      <w:b/>
      <w:bCs/>
      <w:sz w:val="32"/>
      <w:szCs w:val="24"/>
      <w:lang w:bidi="ar-SA"/>
    </w:rPr>
  </w:style>
  <w:style w:type="paragraph" w:styleId="Subtitle">
    <w:name w:val="Subtitle"/>
    <w:basedOn w:val="Normal"/>
    <w:link w:val="SubtitleChar"/>
    <w:qFormat/>
    <w:rsid w:val="00B66B67"/>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66B67"/>
    <w:rPr>
      <w:rFonts w:ascii="Times New Roman" w:eastAsia="Times New Roman" w:hAnsi="Times New Roman" w:cs="Times New Roman"/>
      <w:b/>
      <w:bCs/>
      <w:sz w:val="24"/>
      <w:szCs w:val="24"/>
      <w:lang w:bidi="ar-SA"/>
    </w:rPr>
  </w:style>
  <w:style w:type="paragraph" w:styleId="BalloonText">
    <w:name w:val="Balloon Text"/>
    <w:basedOn w:val="Normal"/>
    <w:link w:val="BalloonTextChar"/>
    <w:uiPriority w:val="99"/>
    <w:semiHidden/>
    <w:unhideWhenUsed/>
    <w:rsid w:val="00C7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FC"/>
    <w:rPr>
      <w:rFonts w:ascii="Tahoma" w:hAnsi="Tahoma" w:cs="Tahoma"/>
      <w:sz w:val="16"/>
      <w:szCs w:val="16"/>
    </w:rPr>
  </w:style>
  <w:style w:type="character" w:styleId="CommentReference">
    <w:name w:val="annotation reference"/>
    <w:basedOn w:val="DefaultParagraphFont"/>
    <w:uiPriority w:val="99"/>
    <w:semiHidden/>
    <w:unhideWhenUsed/>
    <w:rsid w:val="00BD5574"/>
    <w:rPr>
      <w:sz w:val="16"/>
      <w:szCs w:val="16"/>
    </w:rPr>
  </w:style>
  <w:style w:type="paragraph" w:styleId="CommentText">
    <w:name w:val="annotation text"/>
    <w:basedOn w:val="Normal"/>
    <w:link w:val="CommentTextChar"/>
    <w:uiPriority w:val="99"/>
    <w:semiHidden/>
    <w:unhideWhenUsed/>
    <w:rsid w:val="00BD5574"/>
    <w:pPr>
      <w:spacing w:line="240" w:lineRule="auto"/>
    </w:pPr>
    <w:rPr>
      <w:sz w:val="20"/>
      <w:szCs w:val="20"/>
    </w:rPr>
  </w:style>
  <w:style w:type="character" w:customStyle="1" w:styleId="CommentTextChar">
    <w:name w:val="Comment Text Char"/>
    <w:basedOn w:val="DefaultParagraphFont"/>
    <w:link w:val="CommentText"/>
    <w:uiPriority w:val="99"/>
    <w:semiHidden/>
    <w:rsid w:val="00BD5574"/>
    <w:rPr>
      <w:sz w:val="20"/>
      <w:szCs w:val="20"/>
    </w:rPr>
  </w:style>
  <w:style w:type="paragraph" w:styleId="CommentSubject">
    <w:name w:val="annotation subject"/>
    <w:basedOn w:val="CommentText"/>
    <w:next w:val="CommentText"/>
    <w:link w:val="CommentSubjectChar"/>
    <w:uiPriority w:val="99"/>
    <w:semiHidden/>
    <w:unhideWhenUsed/>
    <w:rsid w:val="00BD5574"/>
    <w:rPr>
      <w:b/>
      <w:bCs/>
    </w:rPr>
  </w:style>
  <w:style w:type="character" w:customStyle="1" w:styleId="CommentSubjectChar">
    <w:name w:val="Comment Subject Char"/>
    <w:basedOn w:val="CommentTextChar"/>
    <w:link w:val="CommentSubject"/>
    <w:uiPriority w:val="99"/>
    <w:semiHidden/>
    <w:rsid w:val="00BD5574"/>
    <w:rPr>
      <w:b/>
      <w:bCs/>
      <w:sz w:val="20"/>
      <w:szCs w:val="20"/>
    </w:rPr>
  </w:style>
  <w:style w:type="paragraph" w:styleId="BodyTextIndent2">
    <w:name w:val="Body Text Indent 2"/>
    <w:basedOn w:val="Normal"/>
    <w:link w:val="BodyTextIndent2Char"/>
    <w:semiHidden/>
    <w:rsid w:val="003C2058"/>
    <w:pPr>
      <w:spacing w:after="0" w:line="360" w:lineRule="auto"/>
      <w:ind w:firstLine="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C2058"/>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64242">
      <w:bodyDiv w:val="1"/>
      <w:marLeft w:val="0"/>
      <w:marRight w:val="0"/>
      <w:marTop w:val="0"/>
      <w:marBottom w:val="0"/>
      <w:divBdr>
        <w:top w:val="none" w:sz="0" w:space="0" w:color="auto"/>
        <w:left w:val="none" w:sz="0" w:space="0" w:color="auto"/>
        <w:bottom w:val="none" w:sz="0" w:space="0" w:color="auto"/>
        <w:right w:val="none" w:sz="0" w:space="0" w:color="auto"/>
      </w:divBdr>
    </w:div>
    <w:div w:id="730421313">
      <w:bodyDiv w:val="1"/>
      <w:marLeft w:val="0"/>
      <w:marRight w:val="0"/>
      <w:marTop w:val="0"/>
      <w:marBottom w:val="0"/>
      <w:divBdr>
        <w:top w:val="none" w:sz="0" w:space="0" w:color="auto"/>
        <w:left w:val="none" w:sz="0" w:space="0" w:color="auto"/>
        <w:bottom w:val="none" w:sz="0" w:space="0" w:color="auto"/>
        <w:right w:val="none" w:sz="0" w:space="0" w:color="auto"/>
      </w:divBdr>
      <w:divsChild>
        <w:div w:id="1533223889">
          <w:marLeft w:val="0"/>
          <w:marRight w:val="0"/>
          <w:marTop w:val="0"/>
          <w:marBottom w:val="0"/>
          <w:divBdr>
            <w:top w:val="none" w:sz="0" w:space="0" w:color="auto"/>
            <w:left w:val="none" w:sz="0" w:space="0" w:color="auto"/>
            <w:bottom w:val="none" w:sz="0" w:space="0" w:color="auto"/>
            <w:right w:val="none" w:sz="0" w:space="0" w:color="auto"/>
          </w:divBdr>
        </w:div>
        <w:div w:id="525290198">
          <w:marLeft w:val="0"/>
          <w:marRight w:val="0"/>
          <w:marTop w:val="0"/>
          <w:marBottom w:val="0"/>
          <w:divBdr>
            <w:top w:val="none" w:sz="0" w:space="0" w:color="auto"/>
            <w:left w:val="none" w:sz="0" w:space="0" w:color="auto"/>
            <w:bottom w:val="none" w:sz="0" w:space="0" w:color="auto"/>
            <w:right w:val="none" w:sz="0" w:space="0" w:color="auto"/>
          </w:divBdr>
        </w:div>
        <w:div w:id="446775999">
          <w:marLeft w:val="0"/>
          <w:marRight w:val="0"/>
          <w:marTop w:val="0"/>
          <w:marBottom w:val="0"/>
          <w:divBdr>
            <w:top w:val="none" w:sz="0" w:space="0" w:color="auto"/>
            <w:left w:val="none" w:sz="0" w:space="0" w:color="auto"/>
            <w:bottom w:val="none" w:sz="0" w:space="0" w:color="auto"/>
            <w:right w:val="none" w:sz="0" w:space="0" w:color="auto"/>
          </w:divBdr>
        </w:div>
      </w:divsChild>
    </w:div>
    <w:div w:id="842359894">
      <w:bodyDiv w:val="1"/>
      <w:marLeft w:val="0"/>
      <w:marRight w:val="0"/>
      <w:marTop w:val="0"/>
      <w:marBottom w:val="0"/>
      <w:divBdr>
        <w:top w:val="none" w:sz="0" w:space="0" w:color="auto"/>
        <w:left w:val="none" w:sz="0" w:space="0" w:color="auto"/>
        <w:bottom w:val="none" w:sz="0" w:space="0" w:color="auto"/>
        <w:right w:val="none" w:sz="0" w:space="0" w:color="auto"/>
      </w:divBdr>
    </w:div>
    <w:div w:id="979840753">
      <w:bodyDiv w:val="1"/>
      <w:marLeft w:val="0"/>
      <w:marRight w:val="0"/>
      <w:marTop w:val="0"/>
      <w:marBottom w:val="0"/>
      <w:divBdr>
        <w:top w:val="none" w:sz="0" w:space="0" w:color="auto"/>
        <w:left w:val="none" w:sz="0" w:space="0" w:color="auto"/>
        <w:bottom w:val="none" w:sz="0" w:space="0" w:color="auto"/>
        <w:right w:val="none" w:sz="0" w:space="0" w:color="auto"/>
      </w:divBdr>
      <w:divsChild>
        <w:div w:id="741409921">
          <w:marLeft w:val="0"/>
          <w:marRight w:val="0"/>
          <w:marTop w:val="0"/>
          <w:marBottom w:val="0"/>
          <w:divBdr>
            <w:top w:val="none" w:sz="0" w:space="0" w:color="auto"/>
            <w:left w:val="none" w:sz="0" w:space="0" w:color="auto"/>
            <w:bottom w:val="none" w:sz="0" w:space="0" w:color="auto"/>
            <w:right w:val="none" w:sz="0" w:space="0" w:color="auto"/>
          </w:divBdr>
        </w:div>
        <w:div w:id="1518346428">
          <w:marLeft w:val="0"/>
          <w:marRight w:val="0"/>
          <w:marTop w:val="0"/>
          <w:marBottom w:val="0"/>
          <w:divBdr>
            <w:top w:val="none" w:sz="0" w:space="0" w:color="auto"/>
            <w:left w:val="none" w:sz="0" w:space="0" w:color="auto"/>
            <w:bottom w:val="none" w:sz="0" w:space="0" w:color="auto"/>
            <w:right w:val="none" w:sz="0" w:space="0" w:color="auto"/>
          </w:divBdr>
        </w:div>
        <w:div w:id="163004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F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oldman@scomp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si-sv3922.com</dc:creator>
  <cp:lastModifiedBy>sgoldman</cp:lastModifiedBy>
  <cp:revision>2</cp:revision>
  <cp:lastPrinted>2014-06-19T13:22:00Z</cp:lastPrinted>
  <dcterms:created xsi:type="dcterms:W3CDTF">2015-06-19T19:46:00Z</dcterms:created>
  <dcterms:modified xsi:type="dcterms:W3CDTF">2015-06-19T19:46:00Z</dcterms:modified>
</cp:coreProperties>
</file>